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785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0931C5F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9752D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9752D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58B21A24" w:rsidR="00F852C6" w:rsidRPr="00B24B04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24B04" w:rsidRPr="00B24B04">
        <w:rPr>
          <w:rFonts w:ascii="TH SarabunIT๙" w:hAnsi="TH SarabunIT๙" w:cs="TH SarabunIT๙"/>
          <w:sz w:val="32"/>
          <w:szCs w:val="32"/>
          <w:cs/>
        </w:rPr>
        <w:t>มาตรการการป้องกันผลประโยชน์ทับซ้อน</w:t>
      </w:r>
    </w:p>
    <w:p w14:paraId="4D6479B3" w14:textId="0BE80DFE" w:rsidR="003A09C8" w:rsidRPr="00B24B04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03DD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B24B0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B24B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B24B04">
        <w:rPr>
          <w:rFonts w:ascii="TH SarabunIT๙" w:hAnsi="TH SarabunIT๙" w:cs="TH SarabunIT๙"/>
          <w:sz w:val="32"/>
          <w:szCs w:val="32"/>
        </w:rPr>
        <w:tab/>
      </w:r>
      <w:r w:rsidR="002209D6" w:rsidRPr="00B24B04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813DF10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54D7F3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เพื่อให้เป็นไปตามกรอบการประเมินคุณธรรมและความโปร่งใสในการดําเนินงานของ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  <w:r w:rsidRPr="00B24B04">
        <w:rPr>
          <w:rFonts w:ascii="TH SarabunIT๙" w:hAnsi="TH SarabunIT๙" w:cs="TH SarabunIT๙"/>
          <w:sz w:val="32"/>
          <w:szCs w:val="32"/>
          <w:cs/>
        </w:rPr>
        <w:t>หน่วยงานของรัฐ (</w:t>
      </w:r>
      <w:r w:rsidRPr="00B24B04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B24B04">
        <w:rPr>
          <w:rFonts w:ascii="TH SarabunIT๙" w:hAnsi="TH SarabunIT๙" w:cs="TH SarabunIT๙"/>
          <w:sz w:val="32"/>
          <w:szCs w:val="32"/>
          <w:cs/>
        </w:rPr>
        <w:t>ของหน่วยงานของรัฐ ที่กําหนดให้ส่วนราชการมีแนวทางการตรวจสอบถึงความเกี่ยวข้องระหว่างเจ้าหน้าที่ ที่เกี่ยวข้องกับการจัดซื้อจัดจ้างและผู้เสนองาน เพื่อป้องกันผลประโยชน์ทับซ้อน เพื่อให้การจัดซื้อจัดจ้าง มีความโปร่งใส ตรวจสอบได้และเกิดประโยชน์ สูงสุดต่อภาครัฐ นั้น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5B5416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7F70B8" w14:textId="1961044D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าปีงบประมาณ 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24B04">
        <w:rPr>
          <w:rFonts w:ascii="TH SarabunIT๙" w:hAnsi="TH SarabunIT๙" w:cs="TH SarabunIT๙"/>
          <w:sz w:val="32"/>
          <w:szCs w:val="32"/>
          <w:cs/>
        </w:rPr>
        <w:t xml:space="preserve"> เพื่อเป็นมาตรฐานในการปฏิบัติงานในด้านผลประโยชน์ทับซ้อนของผู้เกี่ยวข้องในการจัดซื้อจัดจ้างของ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เทพสถิต และโรงพยาบาลส่งเสริมสุขภาพ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ในสังกัดได้ถือปฏิบัติเสร็จเรียบร้อยแล้ว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233173" w14:textId="2B142ED1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ข้อพิจารณา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6C5C2B" w14:textId="16AFA838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</w:rPr>
        <w:t>1.</w:t>
      </w:r>
      <w:r w:rsidRPr="00B24B04">
        <w:rPr>
          <w:rFonts w:ascii="TH SarabunIT๙" w:hAnsi="TH SarabunIT๙" w:cs="TH SarabunIT๙"/>
          <w:sz w:val="32"/>
          <w:szCs w:val="32"/>
          <w:cs/>
        </w:rPr>
        <w:t xml:space="preserve">รับทราบ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 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าปีงบประมาณ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24B04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6E732B7" w14:textId="6949B76F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</w:rPr>
        <w:t>2.</w:t>
      </w:r>
      <w:r w:rsidRPr="00B24B04">
        <w:rPr>
          <w:rFonts w:ascii="TH SarabunIT๙" w:hAnsi="TH SarabunIT๙" w:cs="TH SarabunIT๙"/>
          <w:sz w:val="32"/>
          <w:szCs w:val="32"/>
          <w:cs/>
        </w:rPr>
        <w:t>อนุญาตให้งานพัสดุเผยแพร่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 ปีงบประมาณพ.ศ.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4B04">
        <w:rPr>
          <w:rFonts w:ascii="TH SarabunIT๙" w:hAnsi="TH SarabunIT๙" w:cs="TH SarabunIT๙"/>
          <w:sz w:val="32"/>
          <w:szCs w:val="32"/>
          <w:cs/>
        </w:rPr>
        <w:t>ขึ้นประกาศเผยแพร่บนเว็บไซต์และแจ้งเวียนให้โรงพยาบาลส่งเสริมสุขภาพ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ในสังกัด รับทราบและถือปฏิบัติ</w:t>
      </w:r>
    </w:p>
    <w:p w14:paraId="18F3BC8F" w14:textId="0310C783" w:rsidR="005410FD" w:rsidRPr="000238F2" w:rsidRDefault="00812347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776" behindDoc="0" locked="0" layoutInCell="1" allowOverlap="1" wp14:anchorId="01E3DF2B" wp14:editId="55984DD8">
            <wp:simplePos x="0" y="0"/>
            <wp:positionH relativeFrom="column">
              <wp:posOffset>3270250</wp:posOffset>
            </wp:positionH>
            <wp:positionV relativeFrom="paragraph">
              <wp:posOffset>86995</wp:posOffset>
            </wp:positionV>
            <wp:extent cx="1015098" cy="71471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098" cy="714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B04" w:rsidRPr="00B24B0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6E396B70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D15829C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230B4A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1C360F09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4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8D68" w14:textId="77777777" w:rsidR="001A6851" w:rsidRDefault="001A6851">
      <w:r>
        <w:separator/>
      </w:r>
    </w:p>
  </w:endnote>
  <w:endnote w:type="continuationSeparator" w:id="0">
    <w:p w14:paraId="16382081" w14:textId="77777777" w:rsidR="001A6851" w:rsidRDefault="001A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9E57" w14:textId="77777777" w:rsidR="001A6851" w:rsidRDefault="001A6851">
      <w:r>
        <w:separator/>
      </w:r>
    </w:p>
  </w:footnote>
  <w:footnote w:type="continuationSeparator" w:id="0">
    <w:p w14:paraId="3881890E" w14:textId="77777777" w:rsidR="001A6851" w:rsidRDefault="001A6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31632938">
    <w:abstractNumId w:val="0"/>
  </w:num>
  <w:num w:numId="2" w16cid:durableId="1778400931">
    <w:abstractNumId w:val="3"/>
  </w:num>
  <w:num w:numId="3" w16cid:durableId="164908168">
    <w:abstractNumId w:val="2"/>
  </w:num>
  <w:num w:numId="4" w16cid:durableId="1884125018">
    <w:abstractNumId w:val="1"/>
  </w:num>
  <w:num w:numId="5" w16cid:durableId="1194154834">
    <w:abstractNumId w:val="4"/>
  </w:num>
  <w:num w:numId="6" w16cid:durableId="1602450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6851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4542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5415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67C5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8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2347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2DE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8AA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16F2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AC6C8DA-1247-4B37-B05F-7A51D6CF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4556-2860-48D0-8FCF-5093C2C0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2025-05-19T04:04:00Z</cp:lastPrinted>
  <dcterms:created xsi:type="dcterms:W3CDTF">2025-05-19T04:04:00Z</dcterms:created>
  <dcterms:modified xsi:type="dcterms:W3CDTF">2025-05-19T04:04:00Z</dcterms:modified>
</cp:coreProperties>
</file>